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76" w:rsidRDefault="003168DD" w:rsidP="003168DD">
      <w:pPr>
        <w:rPr>
          <w:rFonts w:ascii="Franklin Gothic Book" w:hAnsi="Franklin Gothic Book"/>
        </w:rPr>
      </w:pPr>
      <w:bookmarkStart w:id="0" w:name="_GoBack"/>
      <w:bookmarkEnd w:id="0"/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AF3376">
        <w:rPr>
          <w:rFonts w:ascii="Franklin Gothic Book" w:hAnsi="Franklin Gothic Book"/>
        </w:rPr>
        <w:t>To:</w:t>
      </w:r>
    </w:p>
    <w:p w:rsidR="003168DD" w:rsidRDefault="003168DD" w:rsidP="00AF3376">
      <w:pPr>
        <w:ind w:left="4248"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Fast &amp; Fluid Management B.V.</w:t>
      </w:r>
    </w:p>
    <w:p w:rsidR="003168DD" w:rsidRDefault="003168DD" w:rsidP="003168D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F.a.o</w:t>
      </w:r>
      <w:proofErr w:type="spellEnd"/>
      <w:r>
        <w:rPr>
          <w:rFonts w:ascii="Franklin Gothic Book" w:hAnsi="Franklin Gothic Book"/>
        </w:rPr>
        <w:t>. Quality Department</w:t>
      </w:r>
    </w:p>
    <w:p w:rsidR="003168DD" w:rsidRDefault="003168DD" w:rsidP="003168D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Hub van Doorneweg 31</w:t>
      </w:r>
    </w:p>
    <w:p w:rsidR="003168DD" w:rsidRDefault="003168DD" w:rsidP="003168D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2171 KZ  Sassenheim</w:t>
      </w:r>
    </w:p>
    <w:p w:rsidR="003168DD" w:rsidRDefault="003168DD" w:rsidP="003168D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The Netherlands</w:t>
      </w:r>
    </w:p>
    <w:p w:rsidR="00AF3376" w:rsidRDefault="00AF3376" w:rsidP="003168DD">
      <w:pPr>
        <w:rPr>
          <w:rFonts w:ascii="Franklin Gothic Book" w:hAnsi="Franklin Gothic Book"/>
        </w:rPr>
      </w:pPr>
    </w:p>
    <w:p w:rsidR="00AB6829" w:rsidRDefault="003168DD" w:rsidP="003168DD">
      <w:pPr>
        <w:jc w:val="center"/>
        <w:rPr>
          <w:rFonts w:ascii="Franklin Gothic Book" w:hAnsi="Franklin Gothic Book"/>
          <w:b/>
          <w:sz w:val="40"/>
          <w:szCs w:val="40"/>
        </w:rPr>
      </w:pPr>
      <w:r w:rsidRPr="005B1590">
        <w:rPr>
          <w:rFonts w:ascii="Franklin Gothic Book" w:hAnsi="Franklin Gothic Book"/>
          <w:b/>
          <w:sz w:val="40"/>
          <w:szCs w:val="40"/>
        </w:rPr>
        <w:t>PARTS RETURN FORM</w:t>
      </w:r>
    </w:p>
    <w:p w:rsidR="005B1590" w:rsidRDefault="00476983" w:rsidP="003168DD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From</w:t>
      </w:r>
    </w:p>
    <w:p w:rsidR="003168DD" w:rsidRDefault="003168DD" w:rsidP="003168DD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Company</w:t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>:</w:t>
      </w:r>
    </w:p>
    <w:p w:rsidR="00A55F47" w:rsidRDefault="00A55F47" w:rsidP="003168DD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Contact</w:t>
      </w:r>
      <w:r w:rsidR="005B1590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person</w:t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>:</w:t>
      </w:r>
    </w:p>
    <w:p w:rsidR="003168DD" w:rsidRDefault="003168DD" w:rsidP="003168DD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Address</w:t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>:</w:t>
      </w:r>
    </w:p>
    <w:p w:rsidR="003168DD" w:rsidRDefault="003168DD" w:rsidP="003168DD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Zip code</w:t>
      </w:r>
      <w:r w:rsidR="00002000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/</w:t>
      </w:r>
      <w:r w:rsidR="00002000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City</w:t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>:</w:t>
      </w:r>
    </w:p>
    <w:p w:rsidR="003168DD" w:rsidRDefault="003168DD" w:rsidP="003168DD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Country</w:t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>:</w:t>
      </w:r>
    </w:p>
    <w:p w:rsidR="00AF3376" w:rsidRDefault="00AF3376" w:rsidP="003168DD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Parts originally delivered with F&amp;FM order no</w:t>
      </w:r>
      <w:r w:rsidR="005B1590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>:</w:t>
      </w:r>
      <w:r>
        <w:rPr>
          <w:rFonts w:ascii="Franklin Gothic Book" w:hAnsi="Franklin Gothic Book"/>
          <w:sz w:val="22"/>
          <w:szCs w:val="22"/>
        </w:rPr>
        <w:br/>
        <w:t>F&amp;FM contact person</w:t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 w:rsidR="005B1590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>:</w:t>
      </w:r>
      <w:r>
        <w:rPr>
          <w:rFonts w:ascii="Franklin Gothic Book" w:hAnsi="Franklin Gothic Book"/>
          <w:sz w:val="22"/>
          <w:szCs w:val="22"/>
        </w:rPr>
        <w:br/>
      </w:r>
    </w:p>
    <w:p w:rsidR="00AF3376" w:rsidRPr="005B1590" w:rsidRDefault="00AF3376" w:rsidP="00AF3376">
      <w:pPr>
        <w:rPr>
          <w:rFonts w:ascii="Franklin Gothic Book" w:hAnsi="Franklin Gothic Book"/>
          <w:b/>
          <w:sz w:val="22"/>
          <w:szCs w:val="22"/>
        </w:rPr>
      </w:pPr>
      <w:r w:rsidRPr="005B1590">
        <w:rPr>
          <w:rFonts w:ascii="Franklin Gothic Book" w:hAnsi="Franklin Gothic Book"/>
          <w:b/>
          <w:sz w:val="22"/>
          <w:szCs w:val="22"/>
        </w:rPr>
        <w:t>Conditions:</w:t>
      </w:r>
    </w:p>
    <w:p w:rsidR="00AF3376" w:rsidRDefault="00AF3376" w:rsidP="00AF3376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Please notify us before return delivery</w:t>
      </w:r>
      <w:r w:rsidR="00476983">
        <w:rPr>
          <w:rFonts w:ascii="Franklin Gothic Book" w:hAnsi="Franklin Gothic Book"/>
          <w:sz w:val="22"/>
          <w:szCs w:val="22"/>
        </w:rPr>
        <w:t xml:space="preserve"> of spare parts</w:t>
      </w:r>
      <w:r>
        <w:rPr>
          <w:rFonts w:ascii="Franklin Gothic Book" w:hAnsi="Franklin Gothic Book"/>
          <w:sz w:val="22"/>
          <w:szCs w:val="22"/>
        </w:rPr>
        <w:t xml:space="preserve"> by sending this completed form to: </w:t>
      </w:r>
      <w:hyperlink r:id="rId9" w:history="1">
        <w:r w:rsidRPr="00175E00">
          <w:rPr>
            <w:rStyle w:val="Hyperlink"/>
            <w:rFonts w:ascii="Franklin Gothic Book" w:hAnsi="Franklin Gothic Book"/>
            <w:sz w:val="22"/>
            <w:szCs w:val="22"/>
          </w:rPr>
          <w:t>fsnparts@idexcorp.com</w:t>
        </w:r>
      </w:hyperlink>
    </w:p>
    <w:p w:rsidR="00AF3376" w:rsidRPr="00A55F47" w:rsidRDefault="00476983" w:rsidP="00AF3376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Please include the completed form in the return shipment, i</w:t>
      </w:r>
      <w:r w:rsidR="00AF3376">
        <w:rPr>
          <w:rFonts w:ascii="Franklin Gothic Book" w:hAnsi="Franklin Gothic Book"/>
          <w:sz w:val="22"/>
          <w:szCs w:val="22"/>
        </w:rPr>
        <w:t>f the completed form is not</w:t>
      </w:r>
      <w:r>
        <w:rPr>
          <w:rFonts w:ascii="Franklin Gothic Book" w:hAnsi="Franklin Gothic Book"/>
          <w:sz w:val="22"/>
          <w:szCs w:val="22"/>
        </w:rPr>
        <w:t xml:space="preserve"> included</w:t>
      </w:r>
      <w:r w:rsidR="00AF3376">
        <w:rPr>
          <w:rFonts w:ascii="Franklin Gothic Book" w:hAnsi="Franklin Gothic Book"/>
          <w:sz w:val="22"/>
          <w:szCs w:val="22"/>
        </w:rPr>
        <w:t>, the return shi</w:t>
      </w:r>
      <w:r w:rsidR="00174D85">
        <w:rPr>
          <w:rFonts w:ascii="Franklin Gothic Book" w:hAnsi="Franklin Gothic Book"/>
          <w:sz w:val="22"/>
          <w:szCs w:val="22"/>
        </w:rPr>
        <w:t>pment will not be processed</w:t>
      </w:r>
      <w:r w:rsidR="00AF3376">
        <w:rPr>
          <w:rFonts w:ascii="Franklin Gothic Book" w:hAnsi="Franklin Gothic Book"/>
          <w:sz w:val="22"/>
          <w:szCs w:val="22"/>
        </w:rPr>
        <w:t>.</w:t>
      </w:r>
    </w:p>
    <w:p w:rsidR="00AF3376" w:rsidRDefault="00AF3376" w:rsidP="003168DD">
      <w:pPr>
        <w:rPr>
          <w:rFonts w:ascii="Franklin Gothic Book" w:hAnsi="Franklin Gothic Book"/>
          <w:sz w:val="22"/>
          <w:szCs w:val="22"/>
        </w:rPr>
      </w:pPr>
    </w:p>
    <w:p w:rsidR="00A55F47" w:rsidRPr="005B1590" w:rsidRDefault="00A55F47" w:rsidP="00A55F47">
      <w:pPr>
        <w:rPr>
          <w:rFonts w:ascii="Franklin Gothic Book" w:hAnsi="Franklin Gothic Book"/>
          <w:b/>
          <w:sz w:val="22"/>
          <w:szCs w:val="22"/>
        </w:rPr>
      </w:pPr>
      <w:r w:rsidRPr="005B1590">
        <w:rPr>
          <w:rFonts w:ascii="Franklin Gothic Book" w:hAnsi="Franklin Gothic Book"/>
          <w:b/>
          <w:sz w:val="22"/>
          <w:szCs w:val="22"/>
        </w:rPr>
        <w:t>Reason codes:</w:t>
      </w:r>
    </w:p>
    <w:p w:rsidR="00A55F47" w:rsidRPr="004E22B4" w:rsidRDefault="004E22B4" w:rsidP="004E22B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</w:t>
      </w:r>
      <w:r w:rsidR="00A55F47" w:rsidRPr="004E22B4">
        <w:rPr>
          <w:rFonts w:ascii="Franklin Gothic Book" w:hAnsi="Franklin Gothic Book"/>
          <w:sz w:val="22"/>
          <w:szCs w:val="22"/>
        </w:rPr>
        <w:t>= damaged parts</w:t>
      </w:r>
    </w:p>
    <w:p w:rsidR="00A55F47" w:rsidRPr="004E22B4" w:rsidRDefault="004E22B4" w:rsidP="004E22B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2</w:t>
      </w:r>
      <w:r w:rsidR="00A55F47" w:rsidRPr="004E22B4">
        <w:rPr>
          <w:rFonts w:ascii="Franklin Gothic Book" w:hAnsi="Franklin Gothic Book"/>
          <w:sz w:val="22"/>
          <w:szCs w:val="22"/>
        </w:rPr>
        <w:t xml:space="preserve">= wrong </w:t>
      </w:r>
      <w:r w:rsidR="009F00E6" w:rsidRPr="004E22B4">
        <w:rPr>
          <w:rFonts w:ascii="Franklin Gothic Book" w:hAnsi="Franklin Gothic Book"/>
          <w:sz w:val="22"/>
          <w:szCs w:val="22"/>
        </w:rPr>
        <w:t xml:space="preserve">parts delivered </w:t>
      </w:r>
    </w:p>
    <w:p w:rsidR="00A55F47" w:rsidRPr="004E22B4" w:rsidRDefault="004E22B4" w:rsidP="004E22B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3</w:t>
      </w:r>
      <w:r w:rsidR="009F00E6" w:rsidRPr="004E22B4">
        <w:rPr>
          <w:rFonts w:ascii="Franklin Gothic Book" w:hAnsi="Franklin Gothic Book"/>
          <w:sz w:val="22"/>
          <w:szCs w:val="22"/>
        </w:rPr>
        <w:t>= wrong</w:t>
      </w:r>
      <w:r w:rsidR="00A55F47" w:rsidRPr="004E22B4">
        <w:rPr>
          <w:rFonts w:ascii="Franklin Gothic Book" w:hAnsi="Franklin Gothic Book"/>
          <w:sz w:val="22"/>
          <w:szCs w:val="22"/>
        </w:rPr>
        <w:t xml:space="preserve"> parts</w:t>
      </w:r>
      <w:r w:rsidR="009F00E6" w:rsidRPr="004E22B4">
        <w:rPr>
          <w:rFonts w:ascii="Franklin Gothic Book" w:hAnsi="Franklin Gothic Book"/>
          <w:sz w:val="22"/>
          <w:szCs w:val="22"/>
        </w:rPr>
        <w:t xml:space="preserve"> ordered</w:t>
      </w:r>
    </w:p>
    <w:p w:rsidR="004E22B4" w:rsidRPr="004E22B4" w:rsidRDefault="004E22B4" w:rsidP="004E22B4">
      <w:pPr>
        <w:rPr>
          <w:color w:val="1F497D"/>
        </w:rPr>
      </w:pPr>
      <w:r>
        <w:rPr>
          <w:rFonts w:ascii="Franklin Gothic Book" w:hAnsi="Franklin Gothic Book"/>
          <w:sz w:val="22"/>
          <w:szCs w:val="22"/>
        </w:rPr>
        <w:t>4</w:t>
      </w:r>
      <w:r w:rsidRPr="004E22B4">
        <w:rPr>
          <w:rFonts w:ascii="Franklin Gothic Book" w:hAnsi="Franklin Gothic Book"/>
          <w:sz w:val="22"/>
          <w:szCs w:val="22"/>
        </w:rPr>
        <w:t xml:space="preserve">= </w:t>
      </w:r>
      <w:r w:rsidRPr="004E22B4">
        <w:rPr>
          <w:rFonts w:ascii="Franklin Gothic Book" w:hAnsi="Franklin Gothic Book"/>
          <w:sz w:val="22"/>
        </w:rPr>
        <w:t>new part received FOC and Defective part return when requested.</w:t>
      </w:r>
      <w:r w:rsidRPr="004E22B4">
        <w:rPr>
          <w:rFonts w:ascii="Franklin Gothic Book" w:hAnsi="Franklin Gothic Book"/>
          <w:position w:val="-6"/>
          <w:sz w:val="28"/>
        </w:rPr>
        <w:t>*</w:t>
      </w:r>
    </w:p>
    <w:p w:rsidR="003168DD" w:rsidRPr="004E22B4" w:rsidRDefault="004E22B4" w:rsidP="004E22B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5</w:t>
      </w:r>
      <w:r w:rsidR="00A55F47" w:rsidRPr="004E22B4">
        <w:rPr>
          <w:rFonts w:ascii="Franklin Gothic Book" w:hAnsi="Franklin Gothic Book"/>
          <w:sz w:val="22"/>
          <w:szCs w:val="22"/>
        </w:rPr>
        <w:t>=</w:t>
      </w:r>
      <w:r w:rsidR="005B1590" w:rsidRPr="004E22B4">
        <w:rPr>
          <w:rFonts w:ascii="Franklin Gothic Book" w:hAnsi="Franklin Gothic Book"/>
          <w:sz w:val="22"/>
          <w:szCs w:val="22"/>
        </w:rPr>
        <w:t xml:space="preserve"> other</w:t>
      </w:r>
    </w:p>
    <w:p w:rsidR="005B1590" w:rsidRPr="004E22B4" w:rsidRDefault="004E22B4" w:rsidP="004E22B4">
      <w:pPr>
        <w:rPr>
          <w:rFonts w:ascii="Franklin Gothic Book" w:hAnsi="Franklin Gothic Book"/>
          <w:sz w:val="22"/>
          <w:szCs w:val="22"/>
        </w:rPr>
      </w:pPr>
      <w:r w:rsidRPr="004E22B4">
        <w:rPr>
          <w:rFonts w:ascii="Franklin Gothic Book" w:hAnsi="Franklin Gothic Book"/>
          <w:position w:val="-4"/>
          <w:sz w:val="28"/>
          <w:szCs w:val="22"/>
        </w:rPr>
        <w:t>*</w:t>
      </w:r>
      <w:r w:rsidRPr="004E22B4">
        <w:rPr>
          <w:rFonts w:ascii="Franklin Gothic Book" w:hAnsi="Franklin Gothic Book"/>
          <w:sz w:val="22"/>
          <w:szCs w:val="22"/>
        </w:rPr>
        <w:t>Fill in TQM number at “Reason code”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1557"/>
        <w:gridCol w:w="4135"/>
      </w:tblGrid>
      <w:tr w:rsidR="00A55F47" w:rsidTr="00A66986">
        <w:trPr>
          <w:trHeight w:val="199"/>
        </w:trPr>
        <w:tc>
          <w:tcPr>
            <w:tcW w:w="3508" w:type="dxa"/>
          </w:tcPr>
          <w:p w:rsidR="00A55F47" w:rsidRPr="005B1590" w:rsidRDefault="005B1590" w:rsidP="00A55F4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Part number(s)</w:t>
            </w:r>
          </w:p>
        </w:tc>
        <w:tc>
          <w:tcPr>
            <w:tcW w:w="1557" w:type="dxa"/>
          </w:tcPr>
          <w:p w:rsidR="00A55F47" w:rsidRPr="005B1590" w:rsidRDefault="00A55F47" w:rsidP="00A55F4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B1590">
              <w:rPr>
                <w:rFonts w:ascii="Franklin Gothic Book" w:hAnsi="Franklin Gothic Book"/>
                <w:b/>
                <w:sz w:val="22"/>
                <w:szCs w:val="22"/>
              </w:rPr>
              <w:t>Quantity</w:t>
            </w:r>
          </w:p>
        </w:tc>
        <w:tc>
          <w:tcPr>
            <w:tcW w:w="4135" w:type="dxa"/>
          </w:tcPr>
          <w:p w:rsidR="00A55F47" w:rsidRPr="005B1590" w:rsidRDefault="00A55F47" w:rsidP="00A55F4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B1590">
              <w:rPr>
                <w:rFonts w:ascii="Franklin Gothic Book" w:hAnsi="Franklin Gothic Book"/>
                <w:b/>
                <w:sz w:val="22"/>
                <w:szCs w:val="22"/>
              </w:rPr>
              <w:t>Reason code</w:t>
            </w:r>
          </w:p>
        </w:tc>
      </w:tr>
      <w:tr w:rsidR="00AF3376" w:rsidTr="00A66986">
        <w:trPr>
          <w:trHeight w:val="199"/>
        </w:trPr>
        <w:tc>
          <w:tcPr>
            <w:tcW w:w="3508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57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135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F3376" w:rsidTr="00A66986">
        <w:trPr>
          <w:trHeight w:val="199"/>
        </w:trPr>
        <w:tc>
          <w:tcPr>
            <w:tcW w:w="3508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57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135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F3376" w:rsidTr="00A66986">
        <w:trPr>
          <w:trHeight w:val="199"/>
        </w:trPr>
        <w:tc>
          <w:tcPr>
            <w:tcW w:w="3508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57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135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F3376" w:rsidTr="00A66986">
        <w:trPr>
          <w:trHeight w:val="192"/>
        </w:trPr>
        <w:tc>
          <w:tcPr>
            <w:tcW w:w="3508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57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135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F3376" w:rsidTr="00A66986">
        <w:trPr>
          <w:trHeight w:val="199"/>
        </w:trPr>
        <w:tc>
          <w:tcPr>
            <w:tcW w:w="3508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57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135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F3376" w:rsidTr="00A66986">
        <w:trPr>
          <w:trHeight w:val="199"/>
        </w:trPr>
        <w:tc>
          <w:tcPr>
            <w:tcW w:w="3508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57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135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F3376" w:rsidTr="00A66986">
        <w:trPr>
          <w:trHeight w:val="199"/>
        </w:trPr>
        <w:tc>
          <w:tcPr>
            <w:tcW w:w="3508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57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135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F3376" w:rsidTr="00A66986">
        <w:trPr>
          <w:trHeight w:val="199"/>
        </w:trPr>
        <w:tc>
          <w:tcPr>
            <w:tcW w:w="3508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57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135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F3376" w:rsidTr="00A66986">
        <w:trPr>
          <w:trHeight w:val="199"/>
        </w:trPr>
        <w:tc>
          <w:tcPr>
            <w:tcW w:w="3508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57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135" w:type="dxa"/>
          </w:tcPr>
          <w:p w:rsidR="00AF3376" w:rsidRDefault="00AF337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5B1590" w:rsidTr="00A66986">
        <w:trPr>
          <w:trHeight w:val="1857"/>
        </w:trPr>
        <w:tc>
          <w:tcPr>
            <w:tcW w:w="9200" w:type="dxa"/>
            <w:gridSpan w:val="3"/>
          </w:tcPr>
          <w:p w:rsidR="009F00E6" w:rsidRDefault="009F00E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5B1590" w:rsidRPr="00002000" w:rsidRDefault="009F00E6" w:rsidP="003168DD">
            <w:pPr>
              <w:rPr>
                <w:rFonts w:ascii="Franklin Gothic Book" w:hAnsi="Franklin Gothic Book"/>
                <w:sz w:val="22"/>
                <w:szCs w:val="22"/>
                <w:u w:val="single"/>
              </w:rPr>
            </w:pPr>
            <w:r w:rsidRPr="00002000">
              <w:rPr>
                <w:rFonts w:ascii="Franklin Gothic Book" w:hAnsi="Franklin Gothic Book"/>
                <w:sz w:val="22"/>
                <w:szCs w:val="22"/>
                <w:u w:val="single"/>
              </w:rPr>
              <w:t xml:space="preserve">Does your reason code match: </w:t>
            </w:r>
            <w:r w:rsidR="00002000" w:rsidRPr="00002000">
              <w:rPr>
                <w:rFonts w:ascii="Franklin Gothic Book" w:hAnsi="Franklin Gothic Book"/>
                <w:sz w:val="22"/>
                <w:szCs w:val="22"/>
                <w:u w:val="single"/>
              </w:rPr>
              <w:t>“</w:t>
            </w:r>
            <w:r w:rsidR="004E22B4">
              <w:rPr>
                <w:rFonts w:ascii="Franklin Gothic Book" w:hAnsi="Franklin Gothic Book"/>
                <w:sz w:val="22"/>
                <w:szCs w:val="22"/>
                <w:u w:val="single"/>
              </w:rPr>
              <w:t>5</w:t>
            </w:r>
            <w:r w:rsidRPr="00002000">
              <w:rPr>
                <w:rFonts w:ascii="Franklin Gothic Book" w:hAnsi="Franklin Gothic Book"/>
                <w:sz w:val="22"/>
                <w:szCs w:val="22"/>
                <w:u w:val="single"/>
              </w:rPr>
              <w:t xml:space="preserve"> = other</w:t>
            </w:r>
            <w:r w:rsidR="00002000" w:rsidRPr="00002000">
              <w:rPr>
                <w:rFonts w:ascii="Franklin Gothic Book" w:hAnsi="Franklin Gothic Book"/>
                <w:sz w:val="22"/>
                <w:szCs w:val="22"/>
                <w:u w:val="single"/>
              </w:rPr>
              <w:t>”</w:t>
            </w:r>
            <w:r w:rsidRPr="00002000">
              <w:rPr>
                <w:rFonts w:ascii="Franklin Gothic Book" w:hAnsi="Franklin Gothic Book"/>
                <w:sz w:val="22"/>
                <w:szCs w:val="22"/>
                <w:u w:val="single"/>
              </w:rPr>
              <w:t>, please explain below:</w:t>
            </w:r>
          </w:p>
          <w:p w:rsidR="009F00E6" w:rsidRDefault="009F00E6" w:rsidP="003168D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A55F47" w:rsidRDefault="00476983" w:rsidP="00AF3376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This form is also available on our website: </w:t>
      </w:r>
      <w:hyperlink r:id="rId10" w:history="1">
        <w:r w:rsidRPr="00ED4CE7">
          <w:rPr>
            <w:rStyle w:val="Hyperlink"/>
            <w:rFonts w:ascii="Franklin Gothic Book" w:hAnsi="Franklin Gothic Book"/>
            <w:sz w:val="22"/>
            <w:szCs w:val="22"/>
          </w:rPr>
          <w:t>http://www.fast-fluid.com/</w:t>
        </w:r>
      </w:hyperlink>
      <w:r>
        <w:rPr>
          <w:rFonts w:ascii="Franklin Gothic Book" w:hAnsi="Franklin Gothic Book"/>
          <w:sz w:val="22"/>
          <w:szCs w:val="22"/>
        </w:rPr>
        <w:t xml:space="preserve"> </w:t>
      </w:r>
    </w:p>
    <w:sectPr w:rsidR="00A55F47" w:rsidSect="00EB0050">
      <w:headerReference w:type="default" r:id="rId11"/>
      <w:footerReference w:type="default" r:id="rId12"/>
      <w:pgSz w:w="11906" w:h="16838" w:code="9"/>
      <w:pgMar w:top="720" w:right="1418" w:bottom="1418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15" w:rsidRDefault="00B83C15">
      <w:r>
        <w:separator/>
      </w:r>
    </w:p>
  </w:endnote>
  <w:endnote w:type="continuationSeparator" w:id="0">
    <w:p w:rsidR="00B83C15" w:rsidRDefault="00B8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47" w:rsidRPr="0015187E" w:rsidRDefault="00A55F47" w:rsidP="00D70544">
    <w:pPr>
      <w:rPr>
        <w:rFonts w:ascii="Arial" w:hAnsi="Arial" w:cs="Arial"/>
        <w:sz w:val="16"/>
        <w:lang w:val="nl-N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3686810</wp:posOffset>
          </wp:positionH>
          <wp:positionV relativeFrom="paragraph">
            <wp:posOffset>-24130</wp:posOffset>
          </wp:positionV>
          <wp:extent cx="2604135" cy="786130"/>
          <wp:effectExtent l="19050" t="0" r="5715" b="0"/>
          <wp:wrapTight wrapText="bothSides">
            <wp:wrapPolygon edited="0">
              <wp:start x="-158" y="0"/>
              <wp:lineTo x="-158" y="20937"/>
              <wp:lineTo x="21647" y="20937"/>
              <wp:lineTo x="21647" y="0"/>
              <wp:lineTo x="-158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135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5F47" w:rsidRPr="00F04A81" w:rsidRDefault="00A55F47" w:rsidP="00210AF0">
    <w:pPr>
      <w:pStyle w:val="Footer"/>
      <w:rPr>
        <w:rFonts w:ascii="Franklin Gothic Book" w:hAnsi="Franklin Gothic Book" w:cs="Arial"/>
        <w:sz w:val="16"/>
        <w:szCs w:val="16"/>
        <w:lang w:val="nl-NL"/>
      </w:rPr>
    </w:pPr>
    <w:r w:rsidRPr="00210AF0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80645</wp:posOffset>
          </wp:positionV>
          <wp:extent cx="800100" cy="311150"/>
          <wp:effectExtent l="19050" t="0" r="0" b="0"/>
          <wp:wrapTight wrapText="bothSides">
            <wp:wrapPolygon edited="0">
              <wp:start x="-514" y="0"/>
              <wp:lineTo x="-514" y="19837"/>
              <wp:lineTo x="21600" y="19837"/>
              <wp:lineTo x="21600" y="0"/>
              <wp:lineTo x="-51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  <w:lang w:val="nl-NL"/>
      </w:rPr>
      <w:t xml:space="preserve">                                                     </w:t>
    </w:r>
    <w:r w:rsidRPr="00F04A81">
      <w:rPr>
        <w:rFonts w:ascii="Franklin Gothic Book" w:hAnsi="Franklin Gothic Book" w:cs="Arial"/>
        <w:sz w:val="16"/>
        <w:szCs w:val="16"/>
        <w:lang w:val="nl-NL"/>
      </w:rPr>
      <w:t>Trade Register Leiden 28071961</w:t>
    </w:r>
  </w:p>
  <w:p w:rsidR="00A55F47" w:rsidRPr="00F04A81" w:rsidRDefault="00A55F47" w:rsidP="00984F01">
    <w:pPr>
      <w:pStyle w:val="Footer"/>
      <w:rPr>
        <w:rFonts w:ascii="Franklin Gothic Book" w:hAnsi="Franklin Gothic Book" w:cs="Arial"/>
        <w:sz w:val="16"/>
        <w:szCs w:val="16"/>
        <w:lang w:val="nl-NL"/>
      </w:rPr>
    </w:pPr>
    <w:r w:rsidRPr="00F04A81">
      <w:rPr>
        <w:rFonts w:ascii="Franklin Gothic Book" w:hAnsi="Franklin Gothic Book" w:cs="Arial"/>
        <w:sz w:val="16"/>
        <w:szCs w:val="16"/>
        <w:lang w:val="nl-NL"/>
      </w:rPr>
      <w:t xml:space="preserve">                                                           VAT </w:t>
    </w:r>
    <w:proofErr w:type="spellStart"/>
    <w:r w:rsidRPr="00F04A81">
      <w:rPr>
        <w:rFonts w:ascii="Franklin Gothic Book" w:hAnsi="Franklin Gothic Book" w:cs="Arial"/>
        <w:sz w:val="16"/>
        <w:szCs w:val="16"/>
        <w:lang w:val="nl-NL"/>
      </w:rPr>
      <w:t>nr</w:t>
    </w:r>
    <w:proofErr w:type="spellEnd"/>
    <w:r w:rsidRPr="00F04A81">
      <w:rPr>
        <w:rFonts w:ascii="Franklin Gothic Book" w:hAnsi="Franklin Gothic Book" w:cs="Arial"/>
        <w:sz w:val="16"/>
        <w:szCs w:val="16"/>
        <w:lang w:val="nl-NL"/>
      </w:rPr>
      <w:t>: NL804896926B01</w:t>
    </w:r>
  </w:p>
  <w:p w:rsidR="00A55F47" w:rsidRPr="00476983" w:rsidRDefault="00A55F47" w:rsidP="00984F01">
    <w:pPr>
      <w:pStyle w:val="Footer"/>
      <w:rPr>
        <w:rFonts w:ascii="Franklin Gothic Book" w:hAnsi="Franklin Gothic Book" w:cs="Arial"/>
        <w:sz w:val="16"/>
        <w:szCs w:val="16"/>
        <w:lang w:val="nl-NL"/>
      </w:rPr>
    </w:pPr>
    <w:r w:rsidRPr="00F04A81">
      <w:rPr>
        <w:rFonts w:ascii="Franklin Gothic Book" w:hAnsi="Franklin Gothic Book" w:cs="Arial"/>
        <w:sz w:val="16"/>
        <w:szCs w:val="16"/>
        <w:lang w:val="nl-NL"/>
      </w:rPr>
      <w:t xml:space="preserve">                                                           </w:t>
    </w:r>
    <w:proofErr w:type="spellStart"/>
    <w:r w:rsidRPr="00476983">
      <w:rPr>
        <w:rFonts w:ascii="Franklin Gothic Book" w:hAnsi="Franklin Gothic Book" w:cs="Arial"/>
        <w:sz w:val="16"/>
        <w:szCs w:val="16"/>
        <w:lang w:val="nl-NL"/>
      </w:rPr>
      <w:t>JPMorgan</w:t>
    </w:r>
    <w:proofErr w:type="spellEnd"/>
    <w:r w:rsidRPr="00476983">
      <w:rPr>
        <w:rFonts w:ascii="Franklin Gothic Book" w:hAnsi="Franklin Gothic Book" w:cs="Arial"/>
        <w:sz w:val="16"/>
        <w:szCs w:val="16"/>
        <w:lang w:val="nl-NL"/>
      </w:rPr>
      <w:t xml:space="preserve"> Chase Bank Amsterdam</w:t>
    </w:r>
  </w:p>
  <w:p w:rsidR="00A55F47" w:rsidRPr="00F04A81" w:rsidRDefault="00A55F47" w:rsidP="00984F01">
    <w:pPr>
      <w:pStyle w:val="Footer"/>
      <w:rPr>
        <w:rFonts w:ascii="Franklin Gothic Book" w:hAnsi="Franklin Gothic Book" w:cs="Arial"/>
        <w:sz w:val="16"/>
        <w:szCs w:val="16"/>
      </w:rPr>
    </w:pPr>
    <w:r w:rsidRPr="00476983">
      <w:rPr>
        <w:rFonts w:ascii="Franklin Gothic Book" w:hAnsi="Franklin Gothic Book" w:cs="Arial"/>
        <w:sz w:val="16"/>
        <w:szCs w:val="16"/>
        <w:lang w:val="nl-NL"/>
      </w:rPr>
      <w:t xml:space="preserve">                                                           </w:t>
    </w:r>
    <w:r w:rsidRPr="00F04A81">
      <w:rPr>
        <w:rFonts w:ascii="Franklin Gothic Book" w:hAnsi="Franklin Gothic Book" w:cs="Arial"/>
        <w:sz w:val="16"/>
        <w:szCs w:val="16"/>
      </w:rPr>
      <w:t>IBAN NL11 CHAS 0653 7355 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15" w:rsidRDefault="00B83C15">
      <w:r>
        <w:separator/>
      </w:r>
    </w:p>
  </w:footnote>
  <w:footnote w:type="continuationSeparator" w:id="0">
    <w:p w:rsidR="00B83C15" w:rsidRDefault="00B8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Layout w:type="fixed"/>
      <w:tblLook w:val="01E0" w:firstRow="1" w:lastRow="1" w:firstColumn="1" w:lastColumn="1" w:noHBand="0" w:noVBand="0"/>
    </w:tblPr>
    <w:tblGrid>
      <w:gridCol w:w="1951"/>
      <w:gridCol w:w="3737"/>
      <w:gridCol w:w="3600"/>
    </w:tblGrid>
    <w:tr w:rsidR="00A55F47" w:rsidTr="00413E89">
      <w:tc>
        <w:tcPr>
          <w:tcW w:w="1951" w:type="dxa"/>
        </w:tcPr>
        <w:p w:rsidR="00A55F47" w:rsidRDefault="00A55F47" w:rsidP="00A55F4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028700" cy="742950"/>
                <wp:effectExtent l="19050" t="0" r="0" b="0"/>
                <wp:docPr id="4" name="Picture 1" descr="ffm_lo_fc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m_lo_fc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55F47" w:rsidRPr="00E13E37" w:rsidRDefault="00A55F47" w:rsidP="00A55F47">
          <w:pPr>
            <w:pStyle w:val="Header"/>
          </w:pPr>
        </w:p>
      </w:tc>
      <w:tc>
        <w:tcPr>
          <w:tcW w:w="3737" w:type="dxa"/>
        </w:tcPr>
        <w:p w:rsidR="00A55F47" w:rsidRPr="008C524C" w:rsidRDefault="00A55F47" w:rsidP="00A55F47">
          <w:pPr>
            <w:pStyle w:val="Header"/>
            <w:rPr>
              <w:rFonts w:ascii="Franklin Gothic Book" w:hAnsi="Franklin Gothic Book" w:cs="Arial"/>
              <w:sz w:val="18"/>
              <w:szCs w:val="18"/>
              <w:lang w:val="de-DE"/>
            </w:rPr>
          </w:pPr>
          <w:r w:rsidRPr="008C524C">
            <w:rPr>
              <w:rFonts w:ascii="Franklin Gothic Book" w:hAnsi="Franklin Gothic Book" w:cs="Arial"/>
              <w:sz w:val="18"/>
              <w:szCs w:val="18"/>
              <w:lang w:val="de-DE"/>
            </w:rPr>
            <w:t>Fast &amp; Fluid Management B.V.</w:t>
          </w:r>
        </w:p>
        <w:p w:rsidR="00A55F47" w:rsidRPr="008C524C" w:rsidRDefault="00A55F47" w:rsidP="00A55F47">
          <w:pPr>
            <w:pStyle w:val="Header"/>
            <w:rPr>
              <w:rFonts w:ascii="Franklin Gothic Book" w:hAnsi="Franklin Gothic Book" w:cs="Arial"/>
              <w:sz w:val="18"/>
              <w:szCs w:val="18"/>
              <w:lang w:val="de-DE"/>
            </w:rPr>
          </w:pPr>
          <w:r w:rsidRPr="008C524C">
            <w:rPr>
              <w:rFonts w:ascii="Franklin Gothic Book" w:hAnsi="Franklin Gothic Book" w:cs="Arial"/>
              <w:sz w:val="18"/>
              <w:szCs w:val="18"/>
              <w:lang w:val="de-DE"/>
            </w:rPr>
            <w:t>PO Box 220</w:t>
          </w:r>
        </w:p>
        <w:p w:rsidR="00A55F47" w:rsidRPr="008C524C" w:rsidRDefault="00A55F47" w:rsidP="00A55F47">
          <w:pPr>
            <w:pStyle w:val="Header"/>
            <w:rPr>
              <w:rFonts w:ascii="Franklin Gothic Book" w:hAnsi="Franklin Gothic Book" w:cs="Arial"/>
              <w:sz w:val="18"/>
              <w:szCs w:val="18"/>
              <w:lang w:val="de-DE"/>
            </w:rPr>
          </w:pPr>
          <w:r w:rsidRPr="008C524C">
            <w:rPr>
              <w:rFonts w:ascii="Franklin Gothic Book" w:hAnsi="Franklin Gothic Book" w:cs="Arial"/>
              <w:sz w:val="18"/>
              <w:szCs w:val="18"/>
              <w:lang w:val="de-DE"/>
            </w:rPr>
            <w:t>2170 AE Sassenheim</w:t>
          </w:r>
        </w:p>
        <w:p w:rsidR="00A55F47" w:rsidRPr="00413E89" w:rsidRDefault="00A55F47" w:rsidP="00A55F47">
          <w:pPr>
            <w:pStyle w:val="Header"/>
            <w:rPr>
              <w:rFonts w:ascii="Franklin Gothic Book" w:hAnsi="Franklin Gothic Book" w:cs="Arial"/>
              <w:sz w:val="18"/>
              <w:szCs w:val="18"/>
            </w:rPr>
          </w:pPr>
          <w:r w:rsidRPr="00413E89">
            <w:rPr>
              <w:rFonts w:ascii="Franklin Gothic Book" w:hAnsi="Franklin Gothic Book" w:cs="Arial"/>
              <w:sz w:val="18"/>
              <w:szCs w:val="18"/>
            </w:rPr>
            <w:t>The Netherlands</w:t>
          </w:r>
        </w:p>
        <w:p w:rsidR="00A55F47" w:rsidRPr="00F66FFB" w:rsidRDefault="00E754A9" w:rsidP="00A55F47">
          <w:pPr>
            <w:pStyle w:val="Head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F3376" w:rsidRPr="00175E00">
              <w:rPr>
                <w:rStyle w:val="Hyperlink"/>
                <w:rFonts w:ascii="Franklin Gothic Book" w:hAnsi="Franklin Gothic Book" w:cs="Arial"/>
                <w:sz w:val="18"/>
                <w:szCs w:val="18"/>
              </w:rPr>
              <w:t>www.fast-fluid.com</w:t>
            </w:r>
          </w:hyperlink>
        </w:p>
      </w:tc>
      <w:tc>
        <w:tcPr>
          <w:tcW w:w="3600" w:type="dxa"/>
        </w:tcPr>
        <w:p w:rsidR="00A55F47" w:rsidRDefault="00A55F47" w:rsidP="00A55F47">
          <w:pPr>
            <w:pStyle w:val="Header"/>
            <w:jc w:val="both"/>
          </w:pPr>
          <w:r>
            <w:t xml:space="preserve">                                          </w:t>
          </w:r>
        </w:p>
      </w:tc>
    </w:tr>
  </w:tbl>
  <w:p w:rsidR="00A55F47" w:rsidRDefault="00A55F47" w:rsidP="00AF33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D8D"/>
    <w:multiLevelType w:val="hybridMultilevel"/>
    <w:tmpl w:val="E1621EF8"/>
    <w:lvl w:ilvl="0" w:tplc="93162092">
      <w:start w:val="4"/>
      <w:numFmt w:val="bullet"/>
      <w:lvlText w:val="-"/>
      <w:lvlJc w:val="left"/>
      <w:pPr>
        <w:ind w:left="420" w:hanging="360"/>
      </w:pPr>
      <w:rPr>
        <w:rFonts w:ascii="Franklin Gothic Book" w:eastAsia="Times New Roman" w:hAnsi="Franklin Gothic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6C59BB"/>
    <w:multiLevelType w:val="hybridMultilevel"/>
    <w:tmpl w:val="58542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5003"/>
    <w:multiLevelType w:val="hybridMultilevel"/>
    <w:tmpl w:val="9D7C22CC"/>
    <w:lvl w:ilvl="0" w:tplc="B4B6256A">
      <w:start w:val="4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1832"/>
    <w:multiLevelType w:val="hybridMultilevel"/>
    <w:tmpl w:val="8D4C0FB6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65E53"/>
    <w:multiLevelType w:val="hybridMultilevel"/>
    <w:tmpl w:val="94063A5A"/>
    <w:lvl w:ilvl="0" w:tplc="548E22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516A4"/>
    <w:multiLevelType w:val="hybridMultilevel"/>
    <w:tmpl w:val="FD72B2AC"/>
    <w:lvl w:ilvl="0" w:tplc="668469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D55EE"/>
    <w:multiLevelType w:val="hybridMultilevel"/>
    <w:tmpl w:val="8A684754"/>
    <w:lvl w:ilvl="0" w:tplc="C1D0C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5239F"/>
    <w:multiLevelType w:val="hybridMultilevel"/>
    <w:tmpl w:val="CF00E2B8"/>
    <w:lvl w:ilvl="0" w:tplc="432092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1158B"/>
    <w:multiLevelType w:val="hybridMultilevel"/>
    <w:tmpl w:val="9D9252FE"/>
    <w:lvl w:ilvl="0" w:tplc="6EF89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77D34"/>
    <w:multiLevelType w:val="hybridMultilevel"/>
    <w:tmpl w:val="DDF0C0BA"/>
    <w:lvl w:ilvl="0" w:tplc="3F1696A6">
      <w:start w:val="4"/>
      <w:numFmt w:val="decimal"/>
      <w:lvlText w:val="%1"/>
      <w:lvlJc w:val="left"/>
      <w:pPr>
        <w:ind w:left="720" w:hanging="360"/>
      </w:pPr>
      <w:rPr>
        <w:rFonts w:ascii="Franklin Gothic Book" w:hAnsi="Franklin Gothic Book"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E1F5D"/>
    <w:multiLevelType w:val="hybridMultilevel"/>
    <w:tmpl w:val="B4E2BD5C"/>
    <w:lvl w:ilvl="0" w:tplc="A2FE59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661AD"/>
    <w:multiLevelType w:val="hybridMultilevel"/>
    <w:tmpl w:val="D6284B80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23CCF"/>
    <w:multiLevelType w:val="hybridMultilevel"/>
    <w:tmpl w:val="D2B86798"/>
    <w:lvl w:ilvl="0" w:tplc="A10E2B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46C6C"/>
    <w:multiLevelType w:val="hybridMultilevel"/>
    <w:tmpl w:val="3F667C24"/>
    <w:lvl w:ilvl="0" w:tplc="A3546C68">
      <w:start w:val="4"/>
      <w:numFmt w:val="decimal"/>
      <w:lvlText w:val="%1"/>
      <w:lvlJc w:val="left"/>
      <w:pPr>
        <w:ind w:left="720" w:hanging="360"/>
      </w:pPr>
      <w:rPr>
        <w:rFonts w:ascii="Franklin Gothic Book" w:hAnsi="Franklin Gothic Book"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8160F"/>
    <w:multiLevelType w:val="hybridMultilevel"/>
    <w:tmpl w:val="5EE4CB86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12BDC"/>
    <w:multiLevelType w:val="hybridMultilevel"/>
    <w:tmpl w:val="3FEE1CBC"/>
    <w:lvl w:ilvl="0" w:tplc="7DE4F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028BA"/>
    <w:multiLevelType w:val="hybridMultilevel"/>
    <w:tmpl w:val="324846EA"/>
    <w:lvl w:ilvl="0" w:tplc="54BC34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16"/>
  </w:num>
  <w:num w:numId="9">
    <w:abstractNumId w:val="6"/>
  </w:num>
  <w:num w:numId="10">
    <w:abstractNumId w:val="15"/>
  </w:num>
  <w:num w:numId="11">
    <w:abstractNumId w:val="4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4C"/>
    <w:rsid w:val="00002000"/>
    <w:rsid w:val="000020D6"/>
    <w:rsid w:val="00151421"/>
    <w:rsid w:val="0015187E"/>
    <w:rsid w:val="00163F4F"/>
    <w:rsid w:val="00174D85"/>
    <w:rsid w:val="00180DE5"/>
    <w:rsid w:val="001D474A"/>
    <w:rsid w:val="00210AF0"/>
    <w:rsid w:val="00236105"/>
    <w:rsid w:val="0029518E"/>
    <w:rsid w:val="002C0E96"/>
    <w:rsid w:val="00306F75"/>
    <w:rsid w:val="003168DD"/>
    <w:rsid w:val="00350941"/>
    <w:rsid w:val="00413E89"/>
    <w:rsid w:val="0042092A"/>
    <w:rsid w:val="00476983"/>
    <w:rsid w:val="00487F17"/>
    <w:rsid w:val="0049118F"/>
    <w:rsid w:val="004E22B4"/>
    <w:rsid w:val="0053795D"/>
    <w:rsid w:val="0054597F"/>
    <w:rsid w:val="00551DF3"/>
    <w:rsid w:val="005528AA"/>
    <w:rsid w:val="005833F3"/>
    <w:rsid w:val="005A27BE"/>
    <w:rsid w:val="005B1590"/>
    <w:rsid w:val="005E77AE"/>
    <w:rsid w:val="00631F4D"/>
    <w:rsid w:val="00690566"/>
    <w:rsid w:val="006A03B9"/>
    <w:rsid w:val="006B33E2"/>
    <w:rsid w:val="006E13DB"/>
    <w:rsid w:val="00724EA7"/>
    <w:rsid w:val="00781790"/>
    <w:rsid w:val="007C4A6E"/>
    <w:rsid w:val="007F2129"/>
    <w:rsid w:val="008A029E"/>
    <w:rsid w:val="008C524C"/>
    <w:rsid w:val="009530A6"/>
    <w:rsid w:val="009578D1"/>
    <w:rsid w:val="0096748E"/>
    <w:rsid w:val="00984F01"/>
    <w:rsid w:val="009E7DB8"/>
    <w:rsid w:val="009F00E6"/>
    <w:rsid w:val="00A55F47"/>
    <w:rsid w:val="00A564A7"/>
    <w:rsid w:val="00A66986"/>
    <w:rsid w:val="00AB6829"/>
    <w:rsid w:val="00AC1F2D"/>
    <w:rsid w:val="00AC25D5"/>
    <w:rsid w:val="00AD31AD"/>
    <w:rsid w:val="00AF3376"/>
    <w:rsid w:val="00B13182"/>
    <w:rsid w:val="00B17A6A"/>
    <w:rsid w:val="00B25FF5"/>
    <w:rsid w:val="00B27183"/>
    <w:rsid w:val="00B62834"/>
    <w:rsid w:val="00B83C15"/>
    <w:rsid w:val="00BC5318"/>
    <w:rsid w:val="00C27020"/>
    <w:rsid w:val="00C45DA5"/>
    <w:rsid w:val="00C57F3D"/>
    <w:rsid w:val="00C85CDF"/>
    <w:rsid w:val="00C9062D"/>
    <w:rsid w:val="00D11008"/>
    <w:rsid w:val="00D140E3"/>
    <w:rsid w:val="00D2719D"/>
    <w:rsid w:val="00D70544"/>
    <w:rsid w:val="00D821FD"/>
    <w:rsid w:val="00D85E61"/>
    <w:rsid w:val="00D96D1A"/>
    <w:rsid w:val="00DB74CA"/>
    <w:rsid w:val="00E13E37"/>
    <w:rsid w:val="00E228BB"/>
    <w:rsid w:val="00E458E6"/>
    <w:rsid w:val="00E754A9"/>
    <w:rsid w:val="00EB0050"/>
    <w:rsid w:val="00EB314D"/>
    <w:rsid w:val="00EB71A2"/>
    <w:rsid w:val="00F04A81"/>
    <w:rsid w:val="00F7584B"/>
    <w:rsid w:val="00F879EB"/>
    <w:rsid w:val="00F94775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F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57F3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27183"/>
    <w:rPr>
      <w:color w:val="0000FF"/>
      <w:u w:val="single"/>
    </w:rPr>
  </w:style>
  <w:style w:type="table" w:styleId="TableGrid">
    <w:name w:val="Table Grid"/>
    <w:basedOn w:val="TableNormal"/>
    <w:rsid w:val="00002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63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F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57F3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27183"/>
    <w:rPr>
      <w:color w:val="0000FF"/>
      <w:u w:val="single"/>
    </w:rPr>
  </w:style>
  <w:style w:type="table" w:styleId="TableGrid">
    <w:name w:val="Table Grid"/>
    <w:basedOn w:val="TableNormal"/>
    <w:rsid w:val="00002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63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ast-fluid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snparts@idexcor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st-flui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883F-61E5-4460-8EF4-CAF1803B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>Fast &amp; Fluid Management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creator>Tol, Lisette van</dc:creator>
  <cp:lastModifiedBy>Bierhuizen, Annemiek</cp:lastModifiedBy>
  <cp:revision>2</cp:revision>
  <cp:lastPrinted>2011-06-24T13:14:00Z</cp:lastPrinted>
  <dcterms:created xsi:type="dcterms:W3CDTF">2016-06-16T10:04:00Z</dcterms:created>
  <dcterms:modified xsi:type="dcterms:W3CDTF">2016-06-16T10:04:00Z</dcterms:modified>
</cp:coreProperties>
</file>